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5B0" w:rsidRDefault="004E45B0" w:rsidP="004E45B0">
      <w:pPr>
        <w:bidi w:val="0"/>
        <w:spacing w:after="0"/>
        <w:rPr>
          <w:rFonts w:asciiTheme="minorBidi" w:hAnsiTheme="minorBidi"/>
          <w:sz w:val="28"/>
          <w:szCs w:val="28"/>
          <w:lang w:bidi="ar-IQ"/>
        </w:rPr>
      </w:pPr>
      <w:bookmarkStart w:id="0" w:name="_GoBack"/>
      <w:bookmarkEnd w:id="0"/>
      <w:r>
        <w:rPr>
          <w:rFonts w:asciiTheme="minorBidi" w:hAnsiTheme="minorBidi"/>
          <w:sz w:val="28"/>
          <w:szCs w:val="28"/>
          <w:lang w:bidi="ar-IQ"/>
        </w:rPr>
        <w:t xml:space="preserve">   Republic of Iraq</w:t>
      </w:r>
    </w:p>
    <w:p w:rsidR="004E45B0" w:rsidRDefault="004E45B0" w:rsidP="004E45B0">
      <w:pPr>
        <w:bidi w:val="0"/>
        <w:spacing w:after="0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/>
          <w:sz w:val="28"/>
          <w:szCs w:val="28"/>
          <w:lang w:bidi="ar-IQ"/>
        </w:rPr>
        <w:t xml:space="preserve">  General Secretariat for Ministries' council</w:t>
      </w:r>
    </w:p>
    <w:p w:rsidR="004E45B0" w:rsidRDefault="004E45B0" w:rsidP="004E45B0">
      <w:pPr>
        <w:bidi w:val="0"/>
        <w:rPr>
          <w:rFonts w:asciiTheme="minorBidi" w:hAnsiTheme="minorBidi"/>
          <w:sz w:val="28"/>
          <w:szCs w:val="28"/>
          <w:lang w:bidi="ar-IQ"/>
        </w:rPr>
      </w:pPr>
    </w:p>
    <w:p w:rsidR="00B924AD" w:rsidRPr="00B51D58" w:rsidRDefault="008D0BB6" w:rsidP="004E45B0">
      <w:pPr>
        <w:bidi w:val="0"/>
        <w:jc w:val="center"/>
        <w:rPr>
          <w:rFonts w:asciiTheme="minorBidi" w:hAnsiTheme="minorBidi"/>
          <w:sz w:val="28"/>
          <w:szCs w:val="28"/>
          <w:lang w:bidi="ar-IQ"/>
        </w:rPr>
      </w:pPr>
      <w:r w:rsidRPr="00B51D58">
        <w:rPr>
          <w:rFonts w:asciiTheme="minorBidi" w:hAnsiTheme="minorBidi"/>
          <w:sz w:val="28"/>
          <w:szCs w:val="28"/>
          <w:lang w:bidi="ar-IQ"/>
        </w:rPr>
        <w:t>Terrorist freezing funds committee's decision</w:t>
      </w:r>
    </w:p>
    <w:p w:rsidR="008D0BB6" w:rsidRPr="00B51D58" w:rsidRDefault="008D0BB6" w:rsidP="009B5C75">
      <w:pPr>
        <w:jc w:val="center"/>
        <w:rPr>
          <w:rFonts w:asciiTheme="minorBidi" w:hAnsiTheme="minorBidi"/>
          <w:sz w:val="28"/>
          <w:szCs w:val="28"/>
          <w:lang w:bidi="ar-IQ"/>
        </w:rPr>
      </w:pPr>
      <w:r w:rsidRPr="00B51D58">
        <w:rPr>
          <w:rFonts w:asciiTheme="minorBidi" w:hAnsiTheme="minorBidi"/>
          <w:sz w:val="28"/>
          <w:szCs w:val="28"/>
          <w:lang w:bidi="ar-IQ"/>
        </w:rPr>
        <w:t>Decision No. (</w:t>
      </w:r>
      <w:r w:rsidR="009B5C75">
        <w:rPr>
          <w:rFonts w:asciiTheme="minorBidi" w:hAnsiTheme="minorBidi"/>
          <w:sz w:val="28"/>
          <w:szCs w:val="28"/>
          <w:lang w:bidi="ar-IQ"/>
        </w:rPr>
        <w:t>17</w:t>
      </w:r>
      <w:r w:rsidRPr="00B51D58">
        <w:rPr>
          <w:rFonts w:asciiTheme="minorBidi" w:hAnsiTheme="minorBidi"/>
          <w:sz w:val="28"/>
          <w:szCs w:val="28"/>
          <w:lang w:bidi="ar-IQ"/>
        </w:rPr>
        <w:t>) Of 2018</w:t>
      </w:r>
    </w:p>
    <w:p w:rsidR="008D0BB6" w:rsidRPr="00B51D58" w:rsidRDefault="0089594C" w:rsidP="00617710">
      <w:pPr>
        <w:jc w:val="right"/>
        <w:rPr>
          <w:rFonts w:asciiTheme="minorBidi" w:hAnsiTheme="minorBidi"/>
          <w:sz w:val="28"/>
          <w:szCs w:val="28"/>
          <w:lang w:bidi="ar-IQ"/>
        </w:rPr>
      </w:pPr>
      <w:r w:rsidRPr="0089594C">
        <w:rPr>
          <w:rFonts w:asciiTheme="minorBidi" w:hAnsiTheme="minorBidi"/>
          <w:sz w:val="28"/>
          <w:szCs w:val="28"/>
          <w:lang w:val="en" w:bidi="ar-IQ"/>
        </w:rPr>
        <w:t>Based on the decision of</w:t>
      </w:r>
      <w:r>
        <w:rPr>
          <w:rFonts w:asciiTheme="minorBidi" w:hAnsiTheme="minorBidi"/>
          <w:sz w:val="28"/>
          <w:szCs w:val="28"/>
          <w:lang w:bidi="ar-IQ"/>
        </w:rPr>
        <w:t xml:space="preserve"> </w:t>
      </w:r>
      <w:r w:rsidRPr="0089594C">
        <w:rPr>
          <w:rFonts w:asciiTheme="minorBidi" w:hAnsiTheme="minorBidi"/>
          <w:sz w:val="28"/>
          <w:szCs w:val="28"/>
          <w:lang w:val="en" w:bidi="ar-IQ"/>
        </w:rPr>
        <w:t xml:space="preserve">sanctions committee established under the Security Council </w:t>
      </w:r>
      <w:r>
        <w:rPr>
          <w:rFonts w:asciiTheme="minorBidi" w:hAnsiTheme="minorBidi"/>
          <w:sz w:val="28"/>
          <w:szCs w:val="28"/>
          <w:lang w:val="en" w:bidi="ar-IQ"/>
        </w:rPr>
        <w:t>No. (1718)</w:t>
      </w:r>
      <w:r w:rsidRPr="0089594C">
        <w:rPr>
          <w:rFonts w:asciiTheme="minorBidi" w:hAnsiTheme="minorBidi"/>
          <w:sz w:val="28"/>
          <w:szCs w:val="28"/>
          <w:lang w:val="en" w:bidi="ar-IQ"/>
        </w:rPr>
        <w:t xml:space="preserve"> </w:t>
      </w:r>
      <w:r w:rsidR="00617710">
        <w:rPr>
          <w:rFonts w:asciiTheme="minorBidi" w:hAnsiTheme="minorBidi"/>
          <w:sz w:val="28"/>
          <w:szCs w:val="28"/>
          <w:lang w:val="en" w:bidi="ar-IQ"/>
        </w:rPr>
        <w:t xml:space="preserve">on 2006 against </w:t>
      </w:r>
      <w:r w:rsidRPr="0089594C">
        <w:rPr>
          <w:rFonts w:asciiTheme="minorBidi" w:hAnsiTheme="minorBidi"/>
          <w:sz w:val="28"/>
          <w:szCs w:val="28"/>
          <w:lang w:val="en" w:bidi="ar-IQ"/>
        </w:rPr>
        <w:t>the Democratic People's Republic of Korea</w:t>
      </w:r>
      <w:r w:rsidR="00617710">
        <w:rPr>
          <w:rFonts w:asciiTheme="minorBidi" w:hAnsiTheme="minorBidi"/>
          <w:sz w:val="28"/>
          <w:szCs w:val="28"/>
          <w:lang w:bidi="ar-IQ"/>
        </w:rPr>
        <w:t>;</w:t>
      </w:r>
      <w:r w:rsidR="008D0BB6" w:rsidRPr="00B51D58">
        <w:rPr>
          <w:rFonts w:asciiTheme="minorBidi" w:hAnsiTheme="minorBidi"/>
          <w:sz w:val="28"/>
          <w:szCs w:val="28"/>
          <w:lang w:bidi="ar-IQ"/>
        </w:rPr>
        <w:t xml:space="preserve"> provisions of AM</w:t>
      </w:r>
      <w:r w:rsidR="00847525">
        <w:rPr>
          <w:rFonts w:asciiTheme="minorBidi" w:hAnsiTheme="minorBidi"/>
          <w:sz w:val="28"/>
          <w:szCs w:val="28"/>
          <w:lang w:bidi="ar-IQ"/>
        </w:rPr>
        <w:t>L/ CFT act No.39 of 2015 and</w:t>
      </w:r>
      <w:r w:rsidR="008D0BB6" w:rsidRPr="00B51D58">
        <w:rPr>
          <w:rFonts w:asciiTheme="minorBidi" w:hAnsiTheme="minorBidi"/>
          <w:sz w:val="28"/>
          <w:szCs w:val="28"/>
          <w:lang w:bidi="ar-IQ"/>
        </w:rPr>
        <w:t xml:space="preserve"> </w:t>
      </w:r>
      <w:r w:rsidR="00847525">
        <w:rPr>
          <w:rFonts w:asciiTheme="minorBidi" w:hAnsiTheme="minorBidi"/>
          <w:sz w:val="28"/>
          <w:szCs w:val="28"/>
          <w:lang w:bidi="ar-IQ"/>
        </w:rPr>
        <w:t xml:space="preserve">regulation No. (5) </w:t>
      </w:r>
      <w:r w:rsidR="008D0BB6" w:rsidRPr="00B51D58">
        <w:rPr>
          <w:rFonts w:asciiTheme="minorBidi" w:hAnsiTheme="minorBidi"/>
          <w:sz w:val="28"/>
          <w:szCs w:val="28"/>
          <w:lang w:bidi="ar-IQ"/>
        </w:rPr>
        <w:t>of freezing terrorist funds</w:t>
      </w:r>
      <w:r w:rsidR="00F952EF">
        <w:rPr>
          <w:rFonts w:asciiTheme="minorBidi" w:hAnsiTheme="minorBidi"/>
          <w:sz w:val="28"/>
          <w:szCs w:val="28"/>
          <w:lang w:bidi="ar-IQ"/>
        </w:rPr>
        <w:t xml:space="preserve"> of </w:t>
      </w:r>
      <w:r w:rsidR="009B5C75">
        <w:rPr>
          <w:rFonts w:asciiTheme="minorBidi" w:hAnsiTheme="minorBidi"/>
          <w:sz w:val="28"/>
          <w:szCs w:val="28"/>
          <w:lang w:bidi="ar-IQ"/>
        </w:rPr>
        <w:t xml:space="preserve">2016 </w:t>
      </w:r>
      <w:r w:rsidR="009B5C75" w:rsidRPr="00B51D58">
        <w:rPr>
          <w:rFonts w:asciiTheme="minorBidi" w:hAnsiTheme="minorBidi"/>
          <w:sz w:val="28"/>
          <w:szCs w:val="28"/>
          <w:lang w:bidi="ar-IQ"/>
        </w:rPr>
        <w:t>In</w:t>
      </w:r>
      <w:r w:rsidR="008D0BB6" w:rsidRPr="00B51D58">
        <w:rPr>
          <w:rFonts w:asciiTheme="minorBidi" w:hAnsiTheme="minorBidi"/>
          <w:sz w:val="28"/>
          <w:szCs w:val="28"/>
          <w:lang w:bidi="ar-IQ"/>
        </w:rPr>
        <w:t xml:space="preserve"> accordance with the powers vested in the Committee</w:t>
      </w:r>
    </w:p>
    <w:p w:rsidR="008D0BB6" w:rsidRPr="00B51D58" w:rsidRDefault="008D0BB6" w:rsidP="00CE0696">
      <w:pPr>
        <w:jc w:val="right"/>
        <w:rPr>
          <w:rFonts w:asciiTheme="minorBidi" w:hAnsiTheme="minorBidi"/>
          <w:sz w:val="28"/>
          <w:szCs w:val="28"/>
          <w:lang w:bidi="ar-IQ"/>
        </w:rPr>
      </w:pPr>
      <w:r w:rsidRPr="00B51D58">
        <w:rPr>
          <w:rFonts w:asciiTheme="minorBidi" w:hAnsiTheme="minorBidi"/>
          <w:sz w:val="28"/>
          <w:szCs w:val="28"/>
          <w:lang w:bidi="ar-IQ"/>
        </w:rPr>
        <w:t>The committee has</w:t>
      </w:r>
      <w:r w:rsidR="00617710" w:rsidRPr="00617710">
        <w:rPr>
          <w:rFonts w:asciiTheme="minorBidi" w:hAnsiTheme="minorBidi"/>
          <w:sz w:val="28"/>
          <w:szCs w:val="28"/>
          <w:lang w:bidi="ar-IQ"/>
        </w:rPr>
        <w:t xml:space="preserve"> </w:t>
      </w:r>
      <w:r w:rsidR="00617710" w:rsidRPr="00B51D58">
        <w:rPr>
          <w:rFonts w:asciiTheme="minorBidi" w:hAnsiTheme="minorBidi"/>
          <w:sz w:val="28"/>
          <w:szCs w:val="28"/>
          <w:lang w:bidi="ar-IQ"/>
        </w:rPr>
        <w:t>The</w:t>
      </w:r>
      <w:r w:rsidR="00617710">
        <w:rPr>
          <w:rFonts w:asciiTheme="minorBidi" w:hAnsiTheme="minorBidi"/>
          <w:sz w:val="28"/>
          <w:szCs w:val="28"/>
          <w:lang w:bidi="ar-IQ"/>
        </w:rPr>
        <w:t xml:space="preserve"> </w:t>
      </w:r>
      <w:r w:rsidR="00617710" w:rsidRPr="006F16FF">
        <w:rPr>
          <w:rFonts w:asciiTheme="minorBidi" w:hAnsiTheme="minorBidi"/>
          <w:sz w:val="28"/>
          <w:szCs w:val="28"/>
          <w:lang w:bidi="ar-IQ"/>
        </w:rPr>
        <w:t>Terrorist freezing funds</w:t>
      </w:r>
      <w:r w:rsidR="00617710" w:rsidRPr="00B51D58">
        <w:rPr>
          <w:rFonts w:asciiTheme="minorBidi" w:hAnsiTheme="minorBidi"/>
          <w:sz w:val="28"/>
          <w:szCs w:val="28"/>
          <w:lang w:bidi="ar-IQ"/>
        </w:rPr>
        <w:t xml:space="preserve"> committee has decided</w:t>
      </w:r>
      <w:r w:rsidR="00617710">
        <w:rPr>
          <w:rFonts w:asciiTheme="minorBidi" w:hAnsiTheme="minorBidi"/>
          <w:sz w:val="28"/>
          <w:szCs w:val="28"/>
          <w:lang w:bidi="ar-IQ"/>
        </w:rPr>
        <w:t xml:space="preserve"> </w:t>
      </w:r>
      <w:r w:rsidR="00617710" w:rsidRPr="006F16FF">
        <w:rPr>
          <w:rFonts w:asciiTheme="minorBidi" w:hAnsiTheme="minorBidi"/>
          <w:sz w:val="28"/>
          <w:szCs w:val="28"/>
          <w:lang w:val="en" w:bidi="ar-IQ"/>
        </w:rPr>
        <w:t xml:space="preserve">its </w:t>
      </w:r>
      <w:r w:rsidR="00617710">
        <w:rPr>
          <w:rFonts w:asciiTheme="minorBidi" w:hAnsiTheme="minorBidi"/>
          <w:sz w:val="28"/>
          <w:szCs w:val="28"/>
          <w:lang w:val="en" w:bidi="ar-IQ"/>
        </w:rPr>
        <w:t>first</w:t>
      </w:r>
      <w:r w:rsidR="00617710" w:rsidRPr="006F16FF">
        <w:rPr>
          <w:rFonts w:asciiTheme="minorBidi" w:hAnsiTheme="minorBidi"/>
          <w:sz w:val="28"/>
          <w:szCs w:val="28"/>
          <w:lang w:val="en" w:bidi="ar-IQ"/>
        </w:rPr>
        <w:t xml:space="preserve"> ordinary session</w:t>
      </w:r>
      <w:r w:rsidR="00617710">
        <w:rPr>
          <w:rFonts w:asciiTheme="minorBidi" w:hAnsiTheme="minorBidi"/>
          <w:sz w:val="28"/>
          <w:szCs w:val="28"/>
          <w:lang w:bidi="ar-IQ"/>
        </w:rPr>
        <w:t xml:space="preserve"> on </w:t>
      </w:r>
      <w:r w:rsidR="00CE0696">
        <w:rPr>
          <w:rFonts w:asciiTheme="minorBidi" w:hAnsiTheme="minorBidi"/>
          <w:sz w:val="28"/>
          <w:szCs w:val="28"/>
          <w:lang w:bidi="ar-IQ"/>
        </w:rPr>
        <w:t>8</w:t>
      </w:r>
      <w:r w:rsidR="00617710">
        <w:rPr>
          <w:rFonts w:asciiTheme="minorBidi" w:hAnsiTheme="minorBidi"/>
          <w:sz w:val="28"/>
          <w:szCs w:val="28"/>
          <w:lang w:bidi="ar-IQ"/>
        </w:rPr>
        <w:t>/4/2018</w:t>
      </w:r>
      <w:r w:rsidR="00617710" w:rsidRPr="00B51D58">
        <w:rPr>
          <w:rFonts w:asciiTheme="minorBidi" w:hAnsiTheme="minorBidi"/>
          <w:sz w:val="28"/>
          <w:szCs w:val="28"/>
          <w:lang w:bidi="ar-IQ"/>
        </w:rPr>
        <w:t xml:space="preserve"> the following</w:t>
      </w:r>
    </w:p>
    <w:p w:rsidR="00A74174" w:rsidRDefault="00617710" w:rsidP="00CE0696">
      <w:pPr>
        <w:pStyle w:val="ListParagraph"/>
        <w:numPr>
          <w:ilvl w:val="0"/>
          <w:numId w:val="1"/>
        </w:numPr>
        <w:tabs>
          <w:tab w:val="left" w:pos="0"/>
        </w:tabs>
        <w:bidi w:val="0"/>
        <w:ind w:left="450" w:hanging="180"/>
        <w:jc w:val="both"/>
        <w:rPr>
          <w:rFonts w:asciiTheme="minorBidi" w:hAnsiTheme="minorBidi"/>
          <w:sz w:val="28"/>
          <w:szCs w:val="28"/>
          <w:lang w:bidi="ar-IQ"/>
        </w:rPr>
      </w:pPr>
      <w:r w:rsidRPr="00617710">
        <w:rPr>
          <w:rFonts w:asciiTheme="minorBidi" w:hAnsiTheme="minorBidi"/>
          <w:sz w:val="28"/>
          <w:szCs w:val="28"/>
          <w:lang w:val="en" w:bidi="ar-IQ"/>
        </w:rPr>
        <w:t xml:space="preserve">Freezing of movable and immovable property and economic resources </w:t>
      </w:r>
      <w:r w:rsidRPr="00617710">
        <w:rPr>
          <w:rFonts w:asciiTheme="minorBidi" w:hAnsiTheme="minorBidi"/>
          <w:sz w:val="28"/>
          <w:szCs w:val="28"/>
          <w:lang w:bidi="ar-IQ"/>
        </w:rPr>
        <w:t xml:space="preserve">that belong to </w:t>
      </w:r>
      <w:r w:rsidR="00CE0696">
        <w:rPr>
          <w:rFonts w:asciiTheme="minorBidi" w:hAnsiTheme="minorBidi"/>
          <w:sz w:val="28"/>
          <w:szCs w:val="28"/>
          <w:lang w:bidi="ar-IQ"/>
        </w:rPr>
        <w:t xml:space="preserve">individuals and entities stated below and the attached narrative </w:t>
      </w:r>
      <w:r w:rsidR="00E92383">
        <w:rPr>
          <w:rFonts w:asciiTheme="minorBidi" w:hAnsiTheme="minorBidi"/>
          <w:sz w:val="28"/>
          <w:szCs w:val="28"/>
          <w:lang w:bidi="ar-IQ"/>
        </w:rPr>
        <w:t>summary:</w:t>
      </w:r>
    </w:p>
    <w:p w:rsidR="00E92383" w:rsidRDefault="00E92383" w:rsidP="00E92383">
      <w:pPr>
        <w:pStyle w:val="ListParagraph"/>
        <w:numPr>
          <w:ilvl w:val="0"/>
          <w:numId w:val="3"/>
        </w:numPr>
        <w:tabs>
          <w:tab w:val="left" w:pos="0"/>
        </w:tabs>
        <w:bidi w:val="0"/>
        <w:jc w:val="both"/>
        <w:rPr>
          <w:rFonts w:asciiTheme="minorBidi" w:hAnsiTheme="minorBidi"/>
          <w:sz w:val="28"/>
          <w:szCs w:val="28"/>
          <w:lang w:bidi="ar-IQ"/>
        </w:rPr>
      </w:pPr>
      <w:r w:rsidRPr="00E92383">
        <w:rPr>
          <w:rFonts w:asciiTheme="minorBidi" w:hAnsiTheme="minorBidi"/>
          <w:sz w:val="28"/>
          <w:szCs w:val="28"/>
          <w:lang w:bidi="ar-IQ"/>
        </w:rPr>
        <w:t>Tsang Yung Yuan</w:t>
      </w:r>
    </w:p>
    <w:p w:rsidR="00E92383" w:rsidRDefault="00E92383" w:rsidP="00E92383">
      <w:pPr>
        <w:pStyle w:val="ListParagraph"/>
        <w:tabs>
          <w:tab w:val="left" w:pos="0"/>
        </w:tabs>
        <w:bidi w:val="0"/>
        <w:jc w:val="both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/>
          <w:sz w:val="28"/>
          <w:szCs w:val="28"/>
          <w:lang w:bidi="ar-IQ"/>
        </w:rPr>
        <w:t>-Entities:</w:t>
      </w:r>
    </w:p>
    <w:p w:rsidR="00E92383" w:rsidRDefault="00E92383" w:rsidP="00E92383">
      <w:pPr>
        <w:pStyle w:val="ListParagraph"/>
        <w:tabs>
          <w:tab w:val="left" w:pos="0"/>
        </w:tabs>
        <w:bidi w:val="0"/>
        <w:jc w:val="both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/>
          <w:sz w:val="28"/>
          <w:szCs w:val="28"/>
          <w:lang w:bidi="ar-IQ"/>
        </w:rPr>
        <w:t>1.</w:t>
      </w:r>
      <w:r w:rsidR="00E315F3">
        <w:rPr>
          <w:rFonts w:asciiTheme="minorBidi" w:hAnsiTheme="minorBidi"/>
          <w:sz w:val="28"/>
          <w:szCs w:val="28"/>
          <w:lang w:bidi="ar-IQ"/>
        </w:rPr>
        <w:t xml:space="preserve"> Chang An Shipping &amp; Technology </w:t>
      </w:r>
    </w:p>
    <w:p w:rsidR="00E315F3" w:rsidRDefault="00E315F3" w:rsidP="00E315F3">
      <w:pPr>
        <w:pStyle w:val="ListParagraph"/>
        <w:tabs>
          <w:tab w:val="left" w:pos="0"/>
        </w:tabs>
        <w:bidi w:val="0"/>
        <w:jc w:val="both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/>
          <w:sz w:val="28"/>
          <w:szCs w:val="28"/>
          <w:lang w:bidi="ar-IQ"/>
        </w:rPr>
        <w:t>2.Chonmyong  shipping Co</w:t>
      </w:r>
    </w:p>
    <w:p w:rsidR="00E315F3" w:rsidRDefault="00E315F3" w:rsidP="00E315F3">
      <w:pPr>
        <w:pStyle w:val="ListParagraph"/>
        <w:tabs>
          <w:tab w:val="left" w:pos="0"/>
        </w:tabs>
        <w:bidi w:val="0"/>
        <w:jc w:val="both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/>
          <w:sz w:val="28"/>
          <w:szCs w:val="28"/>
          <w:lang w:bidi="ar-IQ"/>
        </w:rPr>
        <w:t>3.First oil JV CO LTD</w:t>
      </w:r>
    </w:p>
    <w:p w:rsidR="00E315F3" w:rsidRDefault="00E315F3" w:rsidP="00E315F3">
      <w:pPr>
        <w:pStyle w:val="ListParagraph"/>
        <w:tabs>
          <w:tab w:val="left" w:pos="0"/>
        </w:tabs>
        <w:bidi w:val="0"/>
        <w:jc w:val="both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/>
          <w:sz w:val="28"/>
          <w:szCs w:val="28"/>
          <w:lang w:bidi="ar-IQ"/>
        </w:rPr>
        <w:t>4.HapJanggang Shipping CORP</w:t>
      </w:r>
    </w:p>
    <w:p w:rsidR="00E315F3" w:rsidRDefault="00E315F3" w:rsidP="00E315F3">
      <w:pPr>
        <w:pStyle w:val="ListParagraph"/>
        <w:tabs>
          <w:tab w:val="left" w:pos="0"/>
        </w:tabs>
        <w:bidi w:val="0"/>
        <w:jc w:val="both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/>
          <w:sz w:val="28"/>
          <w:szCs w:val="28"/>
          <w:lang w:bidi="ar-IQ"/>
        </w:rPr>
        <w:t>5.Huaxin Shipping Hongkong LTD</w:t>
      </w:r>
    </w:p>
    <w:p w:rsidR="00E315F3" w:rsidRDefault="00E315F3" w:rsidP="00E315F3">
      <w:pPr>
        <w:pStyle w:val="ListParagraph"/>
        <w:tabs>
          <w:tab w:val="left" w:pos="0"/>
        </w:tabs>
        <w:bidi w:val="0"/>
        <w:jc w:val="both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/>
          <w:sz w:val="28"/>
          <w:szCs w:val="28"/>
          <w:lang w:bidi="ar-IQ"/>
        </w:rPr>
        <w:t>6.Kingly Won International Co. LTD</w:t>
      </w:r>
    </w:p>
    <w:p w:rsidR="00E315F3" w:rsidRDefault="00E315F3" w:rsidP="00E315F3">
      <w:pPr>
        <w:pStyle w:val="ListParagraph"/>
        <w:tabs>
          <w:tab w:val="left" w:pos="0"/>
        </w:tabs>
        <w:bidi w:val="0"/>
        <w:jc w:val="both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/>
          <w:sz w:val="28"/>
          <w:szCs w:val="28"/>
          <w:lang w:bidi="ar-IQ"/>
        </w:rPr>
        <w:t>7.Korea Achim Shipping Co.</w:t>
      </w:r>
    </w:p>
    <w:p w:rsidR="00E315F3" w:rsidRDefault="00E315F3" w:rsidP="00E315F3">
      <w:pPr>
        <w:pStyle w:val="ListParagraph"/>
        <w:tabs>
          <w:tab w:val="left" w:pos="0"/>
        </w:tabs>
        <w:bidi w:val="0"/>
        <w:jc w:val="both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/>
          <w:sz w:val="28"/>
          <w:szCs w:val="28"/>
          <w:lang w:bidi="ar-IQ"/>
        </w:rPr>
        <w:t>8. Korea Ansan Shipping Company</w:t>
      </w:r>
    </w:p>
    <w:p w:rsidR="00295FA0" w:rsidRDefault="00295FA0" w:rsidP="00295FA0">
      <w:pPr>
        <w:pStyle w:val="ListParagraph"/>
        <w:tabs>
          <w:tab w:val="left" w:pos="0"/>
        </w:tabs>
        <w:bidi w:val="0"/>
        <w:jc w:val="both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/>
          <w:sz w:val="28"/>
          <w:szCs w:val="28"/>
          <w:lang w:bidi="ar-IQ"/>
        </w:rPr>
        <w:t>9. Korea Myongdok Shipping Co</w:t>
      </w:r>
    </w:p>
    <w:p w:rsidR="00295FA0" w:rsidRDefault="00295FA0" w:rsidP="00295FA0">
      <w:pPr>
        <w:pStyle w:val="ListParagraph"/>
        <w:tabs>
          <w:tab w:val="left" w:pos="0"/>
        </w:tabs>
        <w:bidi w:val="0"/>
        <w:jc w:val="both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/>
          <w:sz w:val="28"/>
          <w:szCs w:val="28"/>
          <w:lang w:bidi="ar-IQ"/>
        </w:rPr>
        <w:t xml:space="preserve">10Korea SamJong Shipping </w:t>
      </w:r>
    </w:p>
    <w:p w:rsidR="00295FA0" w:rsidRDefault="00295FA0" w:rsidP="00295FA0">
      <w:pPr>
        <w:pStyle w:val="ListParagraph"/>
        <w:tabs>
          <w:tab w:val="left" w:pos="0"/>
        </w:tabs>
        <w:bidi w:val="0"/>
        <w:jc w:val="both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/>
          <w:sz w:val="28"/>
          <w:szCs w:val="28"/>
          <w:lang w:bidi="ar-IQ"/>
        </w:rPr>
        <w:t>11.Korea Samma Shipping Co. LTD</w:t>
      </w:r>
    </w:p>
    <w:p w:rsidR="00295FA0" w:rsidRDefault="00295FA0" w:rsidP="00295FA0">
      <w:pPr>
        <w:pStyle w:val="ListParagraph"/>
        <w:tabs>
          <w:tab w:val="left" w:pos="0"/>
        </w:tabs>
        <w:bidi w:val="0"/>
        <w:jc w:val="both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/>
          <w:sz w:val="28"/>
          <w:szCs w:val="28"/>
          <w:lang w:bidi="ar-IQ"/>
        </w:rPr>
        <w:t>12.Korea Yujong Shipping co LTD</w:t>
      </w:r>
    </w:p>
    <w:p w:rsidR="00295FA0" w:rsidRDefault="00295FA0" w:rsidP="00295FA0">
      <w:pPr>
        <w:pStyle w:val="ListParagraph"/>
        <w:tabs>
          <w:tab w:val="left" w:pos="0"/>
        </w:tabs>
        <w:bidi w:val="0"/>
        <w:jc w:val="both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/>
          <w:sz w:val="28"/>
          <w:szCs w:val="28"/>
          <w:lang w:bidi="ar-IQ"/>
        </w:rPr>
        <w:t>13.Koti Corp</w:t>
      </w:r>
    </w:p>
    <w:p w:rsidR="00295FA0" w:rsidRDefault="00295FA0" w:rsidP="00295FA0">
      <w:pPr>
        <w:pStyle w:val="ListParagraph"/>
        <w:tabs>
          <w:tab w:val="left" w:pos="0"/>
        </w:tabs>
        <w:bidi w:val="0"/>
        <w:jc w:val="both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/>
          <w:sz w:val="28"/>
          <w:szCs w:val="28"/>
          <w:lang w:bidi="ar-IQ"/>
        </w:rPr>
        <w:t>14.Myhyang Shipping Co</w:t>
      </w:r>
    </w:p>
    <w:p w:rsidR="00122176" w:rsidRDefault="00122176" w:rsidP="00122176">
      <w:pPr>
        <w:pStyle w:val="ListParagraph"/>
        <w:tabs>
          <w:tab w:val="left" w:pos="0"/>
        </w:tabs>
        <w:bidi w:val="0"/>
        <w:jc w:val="both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/>
          <w:sz w:val="28"/>
          <w:szCs w:val="28"/>
          <w:lang w:bidi="ar-IQ"/>
        </w:rPr>
        <w:t>15.Paekma Shipping Co</w:t>
      </w:r>
    </w:p>
    <w:p w:rsidR="00122176" w:rsidRDefault="00122176" w:rsidP="00122176">
      <w:pPr>
        <w:pStyle w:val="ListParagraph"/>
        <w:tabs>
          <w:tab w:val="left" w:pos="0"/>
        </w:tabs>
        <w:bidi w:val="0"/>
        <w:jc w:val="both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/>
          <w:sz w:val="28"/>
          <w:szCs w:val="28"/>
          <w:lang w:bidi="ar-IQ"/>
        </w:rPr>
        <w:t xml:space="preserve">16Phyongchon Shipping &amp; Marine </w:t>
      </w:r>
    </w:p>
    <w:p w:rsidR="00122176" w:rsidRDefault="00122176" w:rsidP="00122176">
      <w:pPr>
        <w:pStyle w:val="ListParagraph"/>
        <w:tabs>
          <w:tab w:val="left" w:pos="0"/>
        </w:tabs>
        <w:bidi w:val="0"/>
        <w:jc w:val="both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/>
          <w:sz w:val="28"/>
          <w:szCs w:val="28"/>
          <w:lang w:bidi="ar-IQ"/>
        </w:rPr>
        <w:t>17Pro- Gain Group  Corporation</w:t>
      </w:r>
    </w:p>
    <w:p w:rsidR="00122176" w:rsidRDefault="00122176" w:rsidP="00122176">
      <w:pPr>
        <w:pStyle w:val="ListParagraph"/>
        <w:tabs>
          <w:tab w:val="left" w:pos="0"/>
        </w:tabs>
        <w:bidi w:val="0"/>
        <w:jc w:val="both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/>
          <w:sz w:val="28"/>
          <w:szCs w:val="28"/>
          <w:lang w:bidi="ar-IQ"/>
        </w:rPr>
        <w:t>18. Shanghai Dongfeng Shipping Co LTD</w:t>
      </w:r>
    </w:p>
    <w:p w:rsidR="00122176" w:rsidRDefault="00122176" w:rsidP="00122176">
      <w:pPr>
        <w:pStyle w:val="ListParagraph"/>
        <w:tabs>
          <w:tab w:val="left" w:pos="0"/>
        </w:tabs>
        <w:bidi w:val="0"/>
        <w:jc w:val="both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/>
          <w:sz w:val="28"/>
          <w:szCs w:val="28"/>
          <w:lang w:bidi="ar-IQ"/>
        </w:rPr>
        <w:t xml:space="preserve">19.Shen Zhong International Shipping </w:t>
      </w:r>
    </w:p>
    <w:p w:rsidR="00122176" w:rsidRDefault="00122176" w:rsidP="00122176">
      <w:pPr>
        <w:pStyle w:val="ListParagraph"/>
        <w:tabs>
          <w:tab w:val="left" w:pos="0"/>
        </w:tabs>
        <w:bidi w:val="0"/>
        <w:jc w:val="both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/>
          <w:sz w:val="28"/>
          <w:szCs w:val="28"/>
          <w:lang w:bidi="ar-IQ"/>
        </w:rPr>
        <w:t>20</w:t>
      </w:r>
      <w:r w:rsidR="00D204DB">
        <w:rPr>
          <w:rFonts w:asciiTheme="minorBidi" w:hAnsiTheme="minorBidi"/>
          <w:sz w:val="28"/>
          <w:szCs w:val="28"/>
          <w:lang w:bidi="ar-IQ"/>
        </w:rPr>
        <w:t>. Weihai World Shipping Freight</w:t>
      </w:r>
    </w:p>
    <w:p w:rsidR="00D204DB" w:rsidRDefault="00D204DB" w:rsidP="00D204DB">
      <w:pPr>
        <w:pStyle w:val="ListParagraph"/>
        <w:tabs>
          <w:tab w:val="left" w:pos="0"/>
        </w:tabs>
        <w:bidi w:val="0"/>
        <w:jc w:val="both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/>
          <w:sz w:val="28"/>
          <w:szCs w:val="28"/>
          <w:lang w:bidi="ar-IQ"/>
        </w:rPr>
        <w:lastRenderedPageBreak/>
        <w:t>21.Yuk Tung EnergyPTE LTD</w:t>
      </w:r>
    </w:p>
    <w:p w:rsidR="00295FA0" w:rsidRPr="00E315F3" w:rsidRDefault="00295FA0" w:rsidP="00295FA0">
      <w:pPr>
        <w:pStyle w:val="ListParagraph"/>
        <w:tabs>
          <w:tab w:val="left" w:pos="0"/>
        </w:tabs>
        <w:bidi w:val="0"/>
        <w:jc w:val="both"/>
        <w:rPr>
          <w:rFonts w:asciiTheme="minorBidi" w:hAnsiTheme="minorBidi"/>
          <w:sz w:val="28"/>
          <w:szCs w:val="28"/>
          <w:lang w:bidi="ar-IQ"/>
        </w:rPr>
      </w:pPr>
    </w:p>
    <w:p w:rsidR="00E92383" w:rsidRPr="00E92383" w:rsidRDefault="00E92383" w:rsidP="00E92383">
      <w:pPr>
        <w:tabs>
          <w:tab w:val="left" w:pos="0"/>
        </w:tabs>
        <w:bidi w:val="0"/>
        <w:jc w:val="both"/>
        <w:rPr>
          <w:rStyle w:val="shorttext"/>
          <w:rFonts w:asciiTheme="minorBidi" w:hAnsiTheme="minorBidi"/>
          <w:sz w:val="28"/>
          <w:szCs w:val="28"/>
          <w:lang w:bidi="ar-IQ"/>
        </w:rPr>
      </w:pPr>
    </w:p>
    <w:p w:rsidR="00152CB1" w:rsidRPr="00B51D58" w:rsidRDefault="00152CB1" w:rsidP="00E92383">
      <w:pPr>
        <w:pStyle w:val="ListParagraph"/>
        <w:numPr>
          <w:ilvl w:val="0"/>
          <w:numId w:val="3"/>
        </w:numPr>
        <w:tabs>
          <w:tab w:val="left" w:pos="0"/>
        </w:tabs>
        <w:bidi w:val="0"/>
        <w:ind w:left="450" w:hanging="180"/>
        <w:jc w:val="both"/>
        <w:rPr>
          <w:rStyle w:val="shorttext"/>
          <w:rFonts w:asciiTheme="minorBidi" w:hAnsiTheme="minorBidi"/>
          <w:sz w:val="28"/>
          <w:szCs w:val="28"/>
          <w:lang w:bidi="ar-IQ"/>
        </w:rPr>
      </w:pPr>
      <w:r w:rsidRPr="00B51D58">
        <w:rPr>
          <w:rStyle w:val="shorttext"/>
          <w:rFonts w:asciiTheme="minorBidi" w:hAnsiTheme="minorBidi"/>
          <w:color w:val="222222"/>
          <w:sz w:val="28"/>
          <w:szCs w:val="28"/>
          <w:lang w:val="en"/>
        </w:rPr>
        <w:t>The decision shall be executed immediately from the date of its issuance.</w:t>
      </w:r>
    </w:p>
    <w:p w:rsidR="00B51D58" w:rsidRPr="00B51D58" w:rsidRDefault="00152CB1" w:rsidP="00E92383">
      <w:pPr>
        <w:pStyle w:val="ListParagraph"/>
        <w:numPr>
          <w:ilvl w:val="0"/>
          <w:numId w:val="3"/>
        </w:numPr>
        <w:tabs>
          <w:tab w:val="left" w:pos="0"/>
        </w:tabs>
        <w:bidi w:val="0"/>
        <w:ind w:left="450" w:hanging="180"/>
        <w:jc w:val="both"/>
        <w:rPr>
          <w:rStyle w:val="shorttext"/>
          <w:rFonts w:asciiTheme="minorBidi" w:hAnsiTheme="minorBidi"/>
          <w:sz w:val="28"/>
          <w:szCs w:val="28"/>
          <w:lang w:bidi="ar-IQ"/>
        </w:rPr>
      </w:pPr>
      <w:r w:rsidRPr="00B51D58">
        <w:rPr>
          <w:rStyle w:val="shorttext"/>
          <w:rFonts w:asciiTheme="minorBidi" w:hAnsiTheme="minorBidi"/>
          <w:color w:val="222222"/>
          <w:sz w:val="28"/>
          <w:szCs w:val="28"/>
        </w:rPr>
        <w:t xml:space="preserve">Circulate this decision on ministries and entities that </w:t>
      </w:r>
      <w:r w:rsidR="00CE0696" w:rsidRPr="00B51D58">
        <w:rPr>
          <w:rStyle w:val="shorttext"/>
          <w:rFonts w:asciiTheme="minorBidi" w:hAnsiTheme="minorBidi"/>
          <w:color w:val="222222"/>
          <w:sz w:val="28"/>
          <w:szCs w:val="28"/>
        </w:rPr>
        <w:t>are non</w:t>
      </w:r>
      <w:r w:rsidRPr="00B51D58">
        <w:rPr>
          <w:rStyle w:val="shorttext"/>
          <w:rFonts w:asciiTheme="minorBidi" w:hAnsiTheme="minorBidi"/>
          <w:color w:val="222222"/>
          <w:sz w:val="28"/>
          <w:szCs w:val="28"/>
        </w:rPr>
        <w:t xml:space="preserve">-affiliated to </w:t>
      </w:r>
      <w:r w:rsidR="00CE0696" w:rsidRPr="00B51D58">
        <w:rPr>
          <w:rStyle w:val="shorttext"/>
          <w:rFonts w:asciiTheme="minorBidi" w:hAnsiTheme="minorBidi"/>
          <w:color w:val="222222"/>
          <w:sz w:val="28"/>
          <w:szCs w:val="28"/>
        </w:rPr>
        <w:t>ministry governorates</w:t>
      </w:r>
      <w:r w:rsidRPr="00B51D58">
        <w:rPr>
          <w:rStyle w:val="shorttext"/>
          <w:rFonts w:asciiTheme="minorBidi" w:hAnsiTheme="minorBidi"/>
          <w:color w:val="222222"/>
          <w:sz w:val="28"/>
          <w:szCs w:val="28"/>
        </w:rPr>
        <w:t xml:space="preserve">' councils </w:t>
      </w:r>
      <w:r w:rsidR="00CE0696">
        <w:rPr>
          <w:rStyle w:val="shorttext"/>
          <w:rFonts w:asciiTheme="minorBidi" w:hAnsiTheme="minorBidi"/>
          <w:color w:val="222222"/>
          <w:sz w:val="28"/>
          <w:szCs w:val="28"/>
        </w:rPr>
        <w:t xml:space="preserve">and </w:t>
      </w:r>
      <w:r w:rsidR="00CE0696" w:rsidRPr="00B51D58">
        <w:rPr>
          <w:rStyle w:val="shorttext"/>
          <w:rFonts w:asciiTheme="minorBidi" w:hAnsiTheme="minorBidi"/>
          <w:color w:val="222222"/>
          <w:sz w:val="28"/>
          <w:szCs w:val="28"/>
        </w:rPr>
        <w:t>all</w:t>
      </w:r>
      <w:r w:rsidRPr="00B51D58">
        <w:rPr>
          <w:rStyle w:val="shorttext"/>
          <w:rFonts w:asciiTheme="minorBidi" w:hAnsiTheme="minorBidi"/>
          <w:color w:val="222222"/>
          <w:sz w:val="28"/>
          <w:szCs w:val="28"/>
        </w:rPr>
        <w:t xml:space="preserve"> </w:t>
      </w:r>
      <w:r w:rsidR="00CE0696" w:rsidRPr="00B51D58">
        <w:rPr>
          <w:rStyle w:val="shorttext"/>
          <w:rFonts w:asciiTheme="minorBidi" w:hAnsiTheme="minorBidi"/>
          <w:color w:val="222222"/>
          <w:sz w:val="28"/>
          <w:szCs w:val="28"/>
        </w:rPr>
        <w:t>provinces,</w:t>
      </w:r>
      <w:r w:rsidRPr="00B51D58">
        <w:rPr>
          <w:rStyle w:val="shorttext"/>
          <w:rFonts w:asciiTheme="minorBidi" w:hAnsiTheme="minorBidi"/>
          <w:color w:val="222222"/>
          <w:sz w:val="28"/>
          <w:szCs w:val="28"/>
        </w:rPr>
        <w:t xml:space="preserve"> financial and non- financial </w:t>
      </w:r>
      <w:r w:rsidR="00CE0696" w:rsidRPr="00B51D58">
        <w:rPr>
          <w:rStyle w:val="shorttext"/>
          <w:rFonts w:asciiTheme="minorBidi" w:hAnsiTheme="minorBidi"/>
          <w:color w:val="222222"/>
          <w:sz w:val="28"/>
          <w:szCs w:val="28"/>
        </w:rPr>
        <w:t>institutions and</w:t>
      </w:r>
      <w:r w:rsidRPr="00B51D58">
        <w:rPr>
          <w:rStyle w:val="shorttext"/>
          <w:rFonts w:asciiTheme="minorBidi" w:hAnsiTheme="minorBidi"/>
          <w:color w:val="222222"/>
          <w:sz w:val="28"/>
          <w:szCs w:val="28"/>
        </w:rPr>
        <w:t xml:space="preserve"> relevant directorates to take spec</w:t>
      </w:r>
      <w:r w:rsidR="00B51D58" w:rsidRPr="00B51D58">
        <w:rPr>
          <w:rStyle w:val="shorttext"/>
          <w:rFonts w:asciiTheme="minorBidi" w:hAnsiTheme="minorBidi"/>
          <w:color w:val="222222"/>
          <w:sz w:val="28"/>
          <w:szCs w:val="28"/>
        </w:rPr>
        <w:t xml:space="preserve">ific actions on the matter mentioned above. </w:t>
      </w:r>
    </w:p>
    <w:p w:rsidR="00152CB1" w:rsidRPr="00B51D58" w:rsidRDefault="00B51D58" w:rsidP="00E92383">
      <w:pPr>
        <w:pStyle w:val="ListParagraph"/>
        <w:numPr>
          <w:ilvl w:val="0"/>
          <w:numId w:val="3"/>
        </w:numPr>
        <w:tabs>
          <w:tab w:val="left" w:pos="0"/>
        </w:tabs>
        <w:bidi w:val="0"/>
        <w:ind w:left="450" w:hanging="180"/>
        <w:jc w:val="both"/>
        <w:rPr>
          <w:rStyle w:val="shorttext"/>
          <w:rFonts w:asciiTheme="minorBidi" w:hAnsiTheme="minorBidi"/>
          <w:sz w:val="28"/>
          <w:szCs w:val="28"/>
          <w:lang w:bidi="ar-IQ"/>
        </w:rPr>
      </w:pPr>
      <w:r w:rsidRPr="00B51D58">
        <w:rPr>
          <w:rStyle w:val="shorttext"/>
          <w:rFonts w:asciiTheme="minorBidi" w:hAnsiTheme="minorBidi"/>
          <w:color w:val="222222"/>
          <w:sz w:val="28"/>
          <w:szCs w:val="28"/>
        </w:rPr>
        <w:t xml:space="preserve">This decision with its attachments shall be published on the official newspaper and the official website of AML/CFT office.  </w:t>
      </w:r>
      <w:r w:rsidR="00152CB1" w:rsidRPr="00B51D58">
        <w:rPr>
          <w:rStyle w:val="shorttext"/>
          <w:rFonts w:asciiTheme="minorBidi" w:hAnsiTheme="minorBidi"/>
          <w:color w:val="222222"/>
          <w:sz w:val="28"/>
          <w:szCs w:val="28"/>
        </w:rPr>
        <w:t xml:space="preserve">  </w:t>
      </w:r>
    </w:p>
    <w:p w:rsidR="008D0BB6" w:rsidRPr="00B51D58" w:rsidRDefault="00152CB1" w:rsidP="00152CB1">
      <w:pPr>
        <w:pStyle w:val="ListParagraph"/>
        <w:bidi w:val="0"/>
        <w:ind w:left="284"/>
        <w:rPr>
          <w:rFonts w:asciiTheme="minorBidi" w:hAnsiTheme="minorBidi"/>
          <w:sz w:val="28"/>
          <w:szCs w:val="28"/>
          <w:lang w:bidi="ar-IQ"/>
        </w:rPr>
      </w:pPr>
      <w:r w:rsidRPr="00B51D58">
        <w:rPr>
          <w:rFonts w:asciiTheme="minorBidi" w:hAnsiTheme="minorBidi"/>
          <w:sz w:val="28"/>
          <w:szCs w:val="28"/>
          <w:lang w:bidi="ar-IQ"/>
        </w:rPr>
        <w:t xml:space="preserve"> </w:t>
      </w:r>
      <w:r w:rsidR="008D0BB6" w:rsidRPr="00B51D58">
        <w:rPr>
          <w:rFonts w:asciiTheme="minorBidi" w:hAnsiTheme="minorBidi"/>
          <w:sz w:val="28"/>
          <w:szCs w:val="28"/>
          <w:lang w:bidi="ar-IQ"/>
        </w:rPr>
        <w:t xml:space="preserve"> </w:t>
      </w:r>
    </w:p>
    <w:p w:rsidR="008D0BB6" w:rsidRPr="00B51D58" w:rsidRDefault="008D0BB6" w:rsidP="008D0BB6">
      <w:pPr>
        <w:jc w:val="right"/>
        <w:rPr>
          <w:rFonts w:asciiTheme="minorBidi" w:hAnsiTheme="minorBidi"/>
          <w:sz w:val="28"/>
          <w:szCs w:val="28"/>
          <w:rtl/>
          <w:lang w:bidi="ar-IQ"/>
        </w:rPr>
      </w:pPr>
    </w:p>
    <w:p w:rsidR="008D0BB6" w:rsidRPr="00B51D58" w:rsidRDefault="00B51D58" w:rsidP="008D0BB6">
      <w:pPr>
        <w:jc w:val="center"/>
        <w:rPr>
          <w:rFonts w:asciiTheme="minorBidi" w:hAnsiTheme="minorBidi"/>
          <w:sz w:val="28"/>
          <w:szCs w:val="28"/>
          <w:rtl/>
          <w:lang w:bidi="ar-IQ"/>
        </w:rPr>
      </w:pPr>
      <w:r w:rsidRPr="00B51D58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46E51" wp14:editId="55A8DB70">
                <wp:simplePos x="0" y="0"/>
                <wp:positionH relativeFrom="column">
                  <wp:posOffset>2819400</wp:posOffset>
                </wp:positionH>
                <wp:positionV relativeFrom="paragraph">
                  <wp:posOffset>95250</wp:posOffset>
                </wp:positionV>
                <wp:extent cx="2783840" cy="1403985"/>
                <wp:effectExtent l="0" t="0" r="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D58" w:rsidRPr="00B51D58" w:rsidRDefault="00B51D58" w:rsidP="00B51D58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 w:rsidRPr="00B51D58"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Dr. Monthir Abdulqadir AL-Sheikhly</w:t>
                            </w:r>
                          </w:p>
                          <w:p w:rsidR="00B51D58" w:rsidRDefault="00B51D58" w:rsidP="00B51D58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B51D58"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  <w:t>Head of Terrorist freezing funds committee</w:t>
                            </w:r>
                          </w:p>
                          <w:p w:rsidR="00B51D58" w:rsidRDefault="00B51D58" w:rsidP="00B51D58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  <w:t xml:space="preserve">Acting Deputy Governor of CBI </w:t>
                            </w:r>
                          </w:p>
                          <w:p w:rsidR="00B51D58" w:rsidRPr="00B51D58" w:rsidRDefault="00D204DB" w:rsidP="000F7DE2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  <w:t>8</w:t>
                            </w:r>
                            <w:r w:rsidR="00B51D58"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  <w:t>/</w:t>
                            </w:r>
                            <w:r w:rsidR="000F7DE2"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  <w:t>4</w:t>
                            </w:r>
                            <w:r w:rsidR="00B51D58"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  <w:t>/2018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246E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2pt;margin-top:7.5pt;width:21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HlWIgIAAB4EAAAOAAAAZHJzL2Uyb0RvYy54bWysU81u2zAMvg/YOwi6L3acZE2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" stroked="f">
                <v:textbox style="mso-fit-shape-to-text:t">
                  <w:txbxContent>
                    <w:p w:rsidR="00B51D58" w:rsidRPr="00B51D58" w:rsidRDefault="00B51D58" w:rsidP="00B51D58">
                      <w:pPr>
                        <w:spacing w:after="0"/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 w:rsidRPr="00B51D58">
                        <w:rPr>
                          <w:rFonts w:asciiTheme="minorBidi" w:hAnsiTheme="minorBidi"/>
                          <w:sz w:val="28"/>
                          <w:szCs w:val="28"/>
                        </w:rPr>
                        <w:t>Dr. Monthir Abdulqadir AL-Sheikhly</w:t>
                      </w:r>
                    </w:p>
                    <w:p w:rsidR="00B51D58" w:rsidRDefault="00B51D58" w:rsidP="00B51D58">
                      <w:pPr>
                        <w:spacing w:after="0"/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</w:pPr>
                      <w:r w:rsidRPr="00B51D58"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  <w:t>Head of Terrorist freezing funds committee</w:t>
                      </w:r>
                    </w:p>
                    <w:p w:rsidR="00B51D58" w:rsidRDefault="00B51D58" w:rsidP="00B51D58">
                      <w:pPr>
                        <w:spacing w:after="0"/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  <w:t xml:space="preserve">Acting Deputy Governor of CBI </w:t>
                      </w:r>
                    </w:p>
                    <w:p w:rsidR="00B51D58" w:rsidRPr="00B51D58" w:rsidRDefault="00D204DB" w:rsidP="000F7DE2">
                      <w:pPr>
                        <w:spacing w:after="0"/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  <w:t>8</w:t>
                      </w:r>
                      <w:r w:rsidR="00B51D58"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  <w:t>/</w:t>
                      </w:r>
                      <w:r w:rsidR="000F7DE2"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  <w:t>4</w:t>
                      </w:r>
                      <w:r w:rsidR="00B51D58"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  <w:t>/2018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0BB6" w:rsidRPr="00B51D58" w:rsidSect="00617710">
      <w:pgSz w:w="11906" w:h="16838"/>
      <w:pgMar w:top="1440" w:right="1800" w:bottom="1440" w:left="16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D262B"/>
    <w:multiLevelType w:val="hybridMultilevel"/>
    <w:tmpl w:val="251036DE"/>
    <w:lvl w:ilvl="0" w:tplc="81A895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B2C10"/>
    <w:multiLevelType w:val="hybridMultilevel"/>
    <w:tmpl w:val="AE905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E58EC"/>
    <w:multiLevelType w:val="hybridMultilevel"/>
    <w:tmpl w:val="24286DFA"/>
    <w:lvl w:ilvl="0" w:tplc="82543E3E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B6"/>
    <w:rsid w:val="000F7DE2"/>
    <w:rsid w:val="001045D7"/>
    <w:rsid w:val="00122176"/>
    <w:rsid w:val="00152CB1"/>
    <w:rsid w:val="00295FA0"/>
    <w:rsid w:val="004E45B0"/>
    <w:rsid w:val="00617710"/>
    <w:rsid w:val="00672510"/>
    <w:rsid w:val="007556AE"/>
    <w:rsid w:val="00847525"/>
    <w:rsid w:val="0089594C"/>
    <w:rsid w:val="008D0BB6"/>
    <w:rsid w:val="009B5C75"/>
    <w:rsid w:val="00A74174"/>
    <w:rsid w:val="00A96704"/>
    <w:rsid w:val="00B51D58"/>
    <w:rsid w:val="00B924AD"/>
    <w:rsid w:val="00C40714"/>
    <w:rsid w:val="00CE0696"/>
    <w:rsid w:val="00D204DB"/>
    <w:rsid w:val="00DF0F89"/>
    <w:rsid w:val="00E315F3"/>
    <w:rsid w:val="00E92383"/>
    <w:rsid w:val="00F952EF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1F5E8F-BD3F-4007-80C8-8E5F3E35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BB6"/>
    <w:pPr>
      <w:ind w:left="720"/>
      <w:contextualSpacing/>
    </w:pPr>
  </w:style>
  <w:style w:type="character" w:customStyle="1" w:styleId="shorttext">
    <w:name w:val="short_text"/>
    <w:basedOn w:val="DefaultParagraphFont"/>
    <w:rsid w:val="00152CB1"/>
  </w:style>
  <w:style w:type="paragraph" w:styleId="BalloonText">
    <w:name w:val="Balloon Text"/>
    <w:basedOn w:val="Normal"/>
    <w:link w:val="BalloonTextChar"/>
    <w:uiPriority w:val="99"/>
    <w:semiHidden/>
    <w:unhideWhenUsed/>
    <w:rsid w:val="00B5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FB072-8955-4B4A-A846-B457BA89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HR1</dc:creator>
  <cp:keywords/>
  <dc:description/>
  <cp:lastModifiedBy>Windows User</cp:lastModifiedBy>
  <cp:revision>2</cp:revision>
  <dcterms:created xsi:type="dcterms:W3CDTF">2018-05-16T11:20:00Z</dcterms:created>
  <dcterms:modified xsi:type="dcterms:W3CDTF">2018-05-16T11:20:00Z</dcterms:modified>
</cp:coreProperties>
</file>